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2" w:rsidRDefault="00051CF2" w:rsidP="00051CF2">
      <w:pPr>
        <w:rPr>
          <w:rFonts w:ascii="Calibri" w:hAnsi="Calibri"/>
        </w:rPr>
      </w:pPr>
    </w:p>
    <w:p w:rsidR="00051CF2" w:rsidRPr="0030628D" w:rsidRDefault="00051CF2" w:rsidP="00051CF2">
      <w:pPr>
        <w:ind w:left="-426"/>
        <w:jc w:val="center"/>
        <w:rPr>
          <w:rFonts w:ascii="Calibri" w:hAnsi="Calibri"/>
        </w:rPr>
      </w:pPr>
      <w:r w:rsidRPr="0030628D">
        <w:rPr>
          <w:rFonts w:ascii="Calibri" w:hAnsi="Calibri"/>
        </w:rPr>
        <w:t>ZPRÁVA</w:t>
      </w:r>
    </w:p>
    <w:p w:rsidR="00051CF2" w:rsidRPr="0030628D" w:rsidRDefault="00051CF2" w:rsidP="00051CF2">
      <w:pPr>
        <w:ind w:left="-709"/>
        <w:jc w:val="center"/>
        <w:rPr>
          <w:rFonts w:ascii="Calibri" w:hAnsi="Calibri"/>
        </w:rPr>
      </w:pPr>
      <w:bookmarkStart w:id="0" w:name="_GoBack"/>
      <w:bookmarkEnd w:id="0"/>
      <w:r w:rsidRPr="0030628D">
        <w:rPr>
          <w:rFonts w:ascii="Calibri" w:hAnsi="Calibri"/>
        </w:rPr>
        <w:t xml:space="preserve">ke společné tiskové konferenci Libereckého kraje, Národní rady osob se zdravotním postižením ČR, </w:t>
      </w:r>
    </w:p>
    <w:p w:rsidR="00051CF2" w:rsidRPr="0030628D" w:rsidRDefault="00051CF2" w:rsidP="00051CF2">
      <w:pPr>
        <w:jc w:val="center"/>
        <w:rPr>
          <w:rFonts w:ascii="Calibri" w:hAnsi="Calibri"/>
        </w:rPr>
      </w:pPr>
      <w:r w:rsidRPr="0030628D">
        <w:rPr>
          <w:rFonts w:ascii="Calibri" w:hAnsi="Calibri"/>
        </w:rPr>
        <w:t>Národního památkového ústavu a Státního zámku Sychrov k projektu EUROKLÍČ.</w:t>
      </w: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  <w:sectPr w:rsidR="00051CF2" w:rsidRPr="0030628D" w:rsidSect="007A0E17">
          <w:headerReference w:type="default" r:id="rId6"/>
          <w:footerReference w:type="default" r:id="rId7"/>
          <w:pgSz w:w="11906" w:h="16838"/>
          <w:pgMar w:top="284" w:right="282" w:bottom="720" w:left="1276" w:header="568" w:footer="109" w:gutter="0"/>
          <w:cols w:space="708"/>
          <w:docGrid w:linePitch="360"/>
        </w:sectPr>
      </w:pP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  <w:sectPr w:rsidR="00051CF2" w:rsidRPr="0030628D" w:rsidSect="00833E94">
          <w:footerReference w:type="default" r:id="rId8"/>
          <w:type w:val="continuous"/>
          <w:pgSz w:w="11906" w:h="16838"/>
          <w:pgMar w:top="720" w:right="1133" w:bottom="720" w:left="1134" w:header="568" w:footer="109" w:gutter="0"/>
          <w:cols w:space="708"/>
          <w:docGrid w:linePitch="360"/>
        </w:sectPr>
      </w:pP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b/>
          <w:lang w:eastAsia="en-US"/>
        </w:rPr>
      </w:pPr>
      <w:r w:rsidRPr="0030628D">
        <w:rPr>
          <w:rFonts w:ascii="Calibri" w:eastAsia="Calibri" w:hAnsi="Calibri"/>
          <w:b/>
          <w:lang w:eastAsia="en-US"/>
        </w:rPr>
        <w:lastRenderedPageBreak/>
        <w:t xml:space="preserve">Ve čtvrtek 25. října 2018 se v prostorách státního zámku Sychrov uskutečnila společná tisková konference k mezinárodnímu projektu </w:t>
      </w:r>
      <w:proofErr w:type="spellStart"/>
      <w:r w:rsidRPr="0030628D">
        <w:rPr>
          <w:rFonts w:ascii="Calibri" w:eastAsia="Calibri" w:hAnsi="Calibri"/>
          <w:b/>
          <w:lang w:eastAsia="en-US"/>
        </w:rPr>
        <w:t>Euroklíč</w:t>
      </w:r>
      <w:proofErr w:type="spellEnd"/>
      <w:r w:rsidRPr="0030628D">
        <w:rPr>
          <w:rFonts w:ascii="Calibri" w:eastAsia="Calibri" w:hAnsi="Calibri"/>
          <w:b/>
          <w:lang w:eastAsia="en-US"/>
        </w:rPr>
        <w:t xml:space="preserve">, který </w:t>
      </w:r>
      <w:r w:rsidRPr="0030628D">
        <w:rPr>
          <w:rFonts w:ascii="Calibri" w:hAnsi="Calibri" w:cs="Calibri"/>
          <w:b/>
        </w:rPr>
        <w:t>je v České republice realizován Národní radou osob se zdravotním postižením ČR</w:t>
      </w:r>
      <w:r w:rsidRPr="0030628D">
        <w:rPr>
          <w:rFonts w:ascii="Calibri" w:hAnsi="Calibri"/>
          <w:b/>
        </w:rPr>
        <w:t>.</w:t>
      </w:r>
      <w:r w:rsidRPr="0030628D">
        <w:rPr>
          <w:rFonts w:ascii="Calibri" w:eastAsia="Calibri" w:hAnsi="Calibri"/>
          <w:b/>
          <w:lang w:eastAsia="en-US"/>
        </w:rPr>
        <w:t xml:space="preserve"> Projekt, jehož cílem je </w:t>
      </w:r>
      <w:r w:rsidRPr="0030628D">
        <w:rPr>
          <w:rFonts w:ascii="Calibri" w:hAnsi="Calibri" w:cs="Calibri"/>
          <w:b/>
        </w:rPr>
        <w:t>zajistit osobám se sníženou schopností pohybu</w:t>
      </w:r>
      <w:r w:rsidRPr="0030628D">
        <w:rPr>
          <w:rFonts w:ascii="Calibri" w:hAnsi="Calibri"/>
          <w:b/>
        </w:rPr>
        <w:t xml:space="preserve"> a rodičům dětí do tří let</w:t>
      </w:r>
      <w:r w:rsidRPr="0030628D">
        <w:rPr>
          <w:rFonts w:ascii="Calibri" w:hAnsi="Calibri" w:cs="Calibri"/>
          <w:b/>
        </w:rPr>
        <w:t xml:space="preserve"> rychlou a důstojnou dostupnost veřejných sociálních a technických kompenzačních zařízení, jako jsou například výtahy, svislé a schodišťové plošiny, je </w:t>
      </w:r>
      <w:r w:rsidRPr="0030628D">
        <w:rPr>
          <w:rFonts w:ascii="Calibri" w:hAnsi="Calibri"/>
          <w:b/>
        </w:rPr>
        <w:t xml:space="preserve">již od roku 2015 </w:t>
      </w:r>
      <w:r w:rsidRPr="0030628D">
        <w:rPr>
          <w:rFonts w:ascii="Calibri" w:hAnsi="Calibri" w:cs="Calibri"/>
          <w:b/>
        </w:rPr>
        <w:t>realizován za</w:t>
      </w:r>
      <w:r w:rsidRPr="0030628D">
        <w:rPr>
          <w:rFonts w:ascii="Calibri" w:hAnsi="Calibri"/>
          <w:b/>
        </w:rPr>
        <w:t xml:space="preserve"> </w:t>
      </w:r>
      <w:proofErr w:type="spellStart"/>
      <w:r w:rsidRPr="0030628D">
        <w:rPr>
          <w:rFonts w:ascii="Calibri" w:hAnsi="Calibri"/>
          <w:b/>
        </w:rPr>
        <w:t>výnamné</w:t>
      </w:r>
      <w:proofErr w:type="spellEnd"/>
      <w:r w:rsidRPr="0030628D">
        <w:rPr>
          <w:rFonts w:ascii="Calibri" w:hAnsi="Calibri" w:cs="Calibri"/>
          <w:b/>
        </w:rPr>
        <w:t xml:space="preserve"> podpory Libereckého kraje.  </w:t>
      </w:r>
      <w:r w:rsidRPr="0030628D">
        <w:rPr>
          <w:rFonts w:ascii="Calibri" w:eastAsia="Calibri" w:hAnsi="Calibri"/>
          <w:b/>
          <w:lang w:eastAsia="en-US"/>
        </w:rPr>
        <w:t xml:space="preserve"> </w:t>
      </w:r>
    </w:p>
    <w:p w:rsidR="00051CF2" w:rsidRPr="0030628D" w:rsidRDefault="00051CF2" w:rsidP="00051CF2">
      <w:pPr>
        <w:jc w:val="both"/>
        <w:rPr>
          <w:rFonts w:ascii="Calibri" w:hAnsi="Calibri"/>
          <w:i/>
        </w:rPr>
      </w:pPr>
    </w:p>
    <w:p w:rsidR="00051CF2" w:rsidRPr="0030628D" w:rsidRDefault="00051CF2" w:rsidP="00051CF2">
      <w:pPr>
        <w:jc w:val="both"/>
        <w:rPr>
          <w:rFonts w:ascii="Calibri" w:hAnsi="Calibri"/>
        </w:rPr>
      </w:pPr>
      <w:r w:rsidRPr="0030628D">
        <w:rPr>
          <w:rFonts w:ascii="Calibri" w:hAnsi="Calibri"/>
        </w:rPr>
        <w:t xml:space="preserve">K existenci a úspěšnému fungování projektu EUROKLÍČ, který usnadňuje každodenní život </w:t>
      </w:r>
      <w:r w:rsidRPr="0030628D">
        <w:rPr>
          <w:rFonts w:ascii="Calibri" w:hAnsi="Calibri" w:cs="Calibri"/>
        </w:rPr>
        <w:t>nejen lidem se zdravotním postižením, ale i seniorům a rodinám s malými dětmi, je zapotřebí odpovědných partnerů, kteří podle přísných norem upraví svá sociální zařízení na bezbariérová</w:t>
      </w:r>
      <w:r w:rsidRPr="0030628D">
        <w:rPr>
          <w:rFonts w:ascii="Calibri" w:hAnsi="Calibri"/>
        </w:rPr>
        <w:t>,</w:t>
      </w:r>
      <w:r w:rsidRPr="0030628D">
        <w:rPr>
          <w:rFonts w:ascii="Calibri" w:hAnsi="Calibri" w:cs="Calibri"/>
        </w:rPr>
        <w:t xml:space="preserve"> </w:t>
      </w:r>
      <w:r w:rsidRPr="0030628D">
        <w:rPr>
          <w:rFonts w:ascii="Calibri" w:hAnsi="Calibri"/>
        </w:rPr>
        <w:t xml:space="preserve">včetně instalace </w:t>
      </w:r>
      <w:proofErr w:type="spellStart"/>
      <w:r w:rsidRPr="0030628D">
        <w:rPr>
          <w:rFonts w:ascii="Calibri" w:hAnsi="Calibri"/>
        </w:rPr>
        <w:t>Eurozámků</w:t>
      </w:r>
      <w:proofErr w:type="spellEnd"/>
      <w:r w:rsidRPr="0030628D">
        <w:rPr>
          <w:rFonts w:ascii="Calibri" w:hAnsi="Calibri" w:cs="Calibri"/>
        </w:rPr>
        <w:t>.</w:t>
      </w:r>
      <w:r w:rsidRPr="0030628D">
        <w:rPr>
          <w:rFonts w:ascii="Calibri" w:hAnsi="Calibri"/>
        </w:rPr>
        <w:t xml:space="preserve"> Jedním z takových partnerů je i Národní památkový ústav. </w:t>
      </w:r>
    </w:p>
    <w:p w:rsidR="00051CF2" w:rsidRPr="0030628D" w:rsidRDefault="00051CF2" w:rsidP="00051CF2">
      <w:pPr>
        <w:jc w:val="both"/>
        <w:rPr>
          <w:rFonts w:ascii="Calibri" w:hAnsi="Calibri"/>
          <w:i/>
        </w:rPr>
      </w:pPr>
    </w:p>
    <w:p w:rsidR="00051CF2" w:rsidRPr="0030628D" w:rsidRDefault="00051CF2" w:rsidP="00051CF2">
      <w:pPr>
        <w:jc w:val="both"/>
        <w:rPr>
          <w:rFonts w:ascii="Calibri" w:hAnsi="Calibri"/>
        </w:rPr>
      </w:pPr>
      <w:r w:rsidRPr="0030628D">
        <w:rPr>
          <w:rFonts w:ascii="Calibri" w:hAnsi="Calibri"/>
          <w:i/>
        </w:rPr>
        <w:t xml:space="preserve">„Realizací projektu </w:t>
      </w:r>
      <w:proofErr w:type="spellStart"/>
      <w:r w:rsidRPr="0030628D">
        <w:rPr>
          <w:rFonts w:ascii="Calibri" w:hAnsi="Calibri"/>
          <w:i/>
        </w:rPr>
        <w:t>Euroklíč</w:t>
      </w:r>
      <w:proofErr w:type="spellEnd"/>
      <w:r w:rsidRPr="0030628D">
        <w:rPr>
          <w:rFonts w:ascii="Calibri" w:hAnsi="Calibri"/>
          <w:i/>
        </w:rPr>
        <w:t xml:space="preserve"> na státním zámku Sychrov navazujeme na dlouhodobou snahu Národního památkového ústavu vyjít lidem se speciálními potřebami vstříc v co nejširším možném rozsahu. Věřím, že tímto krokem přispějeme zájemcům o památky z řad osob se sníženou schopností pohybu, rodičů s malými dětmi a seniorů ke zpříjemnění návštěvy. Naším cílem nyní je, aby postupně byly </w:t>
      </w:r>
      <w:proofErr w:type="spellStart"/>
      <w:r w:rsidRPr="0030628D">
        <w:rPr>
          <w:rFonts w:ascii="Calibri" w:hAnsi="Calibri"/>
          <w:i/>
        </w:rPr>
        <w:t>Eurozámky</w:t>
      </w:r>
      <w:proofErr w:type="spellEnd"/>
      <w:r w:rsidRPr="0030628D">
        <w:rPr>
          <w:rFonts w:ascii="Calibri" w:hAnsi="Calibri"/>
          <w:i/>
        </w:rPr>
        <w:t xml:space="preserve"> instalovány i na dalších objektech ve správě NPÚ,“</w:t>
      </w:r>
      <w:r w:rsidRPr="0030628D">
        <w:rPr>
          <w:rFonts w:ascii="Calibri" w:hAnsi="Calibri"/>
        </w:rPr>
        <w:t xml:space="preserve"> uvedla hostitelka tiskové konference </w:t>
      </w:r>
      <w:r w:rsidRPr="0030628D">
        <w:rPr>
          <w:rFonts w:ascii="Calibri" w:hAnsi="Calibri" w:cs="Calibri"/>
        </w:rPr>
        <w:t>Ing. arch.</w:t>
      </w:r>
      <w:r w:rsidRPr="0030628D">
        <w:rPr>
          <w:rFonts w:ascii="Calibri" w:hAnsi="Calibri" w:cs="Calibri"/>
          <w:i/>
        </w:rPr>
        <w:t xml:space="preserve"> </w:t>
      </w:r>
      <w:r w:rsidRPr="0030628D">
        <w:rPr>
          <w:rFonts w:ascii="Calibri" w:hAnsi="Calibri"/>
        </w:rPr>
        <w:t xml:space="preserve">Naďa </w:t>
      </w:r>
      <w:proofErr w:type="spellStart"/>
      <w:r w:rsidRPr="0030628D">
        <w:rPr>
          <w:rFonts w:ascii="Calibri" w:hAnsi="Calibri"/>
        </w:rPr>
        <w:t>Goryczková</w:t>
      </w:r>
      <w:proofErr w:type="spellEnd"/>
      <w:r w:rsidRPr="0030628D">
        <w:rPr>
          <w:rFonts w:ascii="Calibri" w:hAnsi="Calibri"/>
        </w:rPr>
        <w:t>, generální ředitelka Národního památkového ústavu.</w:t>
      </w:r>
    </w:p>
    <w:p w:rsidR="00051CF2" w:rsidRPr="0030628D" w:rsidRDefault="00051CF2" w:rsidP="00051CF2">
      <w:pPr>
        <w:jc w:val="both"/>
        <w:rPr>
          <w:rFonts w:ascii="Calibri" w:hAnsi="Calibri"/>
          <w:i/>
        </w:rPr>
      </w:pPr>
    </w:p>
    <w:p w:rsidR="00051CF2" w:rsidRPr="0030628D" w:rsidRDefault="00051CF2" w:rsidP="00051CF2">
      <w:pPr>
        <w:jc w:val="both"/>
        <w:rPr>
          <w:rFonts w:ascii="Calibri" w:hAnsi="Calibri"/>
          <w:i/>
        </w:rPr>
      </w:pPr>
      <w:r w:rsidRPr="0030628D">
        <w:rPr>
          <w:rFonts w:ascii="Calibri" w:hAnsi="Calibri"/>
        </w:rPr>
        <w:t xml:space="preserve">Předseda Národní rady osob se zdravotním postižením ČR, Mgr. Václav Krása, je velmi potěšen touto </w:t>
      </w:r>
      <w:proofErr w:type="spellStart"/>
      <w:r w:rsidRPr="0030628D">
        <w:rPr>
          <w:rFonts w:ascii="Calibri" w:hAnsi="Calibri"/>
        </w:rPr>
        <w:t>spoluprácí</w:t>
      </w:r>
      <w:proofErr w:type="spellEnd"/>
      <w:r w:rsidRPr="0030628D">
        <w:rPr>
          <w:rFonts w:ascii="Calibri" w:hAnsi="Calibri"/>
          <w:i/>
        </w:rPr>
        <w:t xml:space="preserve">. </w:t>
      </w:r>
      <w:r w:rsidRPr="0030628D">
        <w:rPr>
          <w:rFonts w:ascii="Calibri" w:hAnsi="Calibri" w:cs="Calibri"/>
          <w:i/>
        </w:rPr>
        <w:t>„ U Národního památkového ústavu oceňuji, že prolomil ještě jednu bariéru, a to tu, že tento proces nastartoval na jedinečném památkově chráněném objektu státním zámku Sychrov. Zpřístupňování památek pro</w:t>
      </w:r>
      <w:r w:rsidRPr="0030628D">
        <w:rPr>
          <w:rFonts w:ascii="Calibri" w:hAnsi="Calibri"/>
          <w:i/>
        </w:rPr>
        <w:t xml:space="preserve"> osoby</w:t>
      </w:r>
      <w:r w:rsidRPr="0030628D">
        <w:rPr>
          <w:rFonts w:ascii="Calibri" w:hAnsi="Calibri" w:cs="Calibri"/>
          <w:i/>
        </w:rPr>
        <w:t xml:space="preserve"> se sníženou schopností pohybu a orientace je správným krokem a děkuji za něj Národnímu památkovému ústavu a Ing. arch. Naděždě </w:t>
      </w:r>
      <w:proofErr w:type="spellStart"/>
      <w:r w:rsidRPr="0030628D">
        <w:rPr>
          <w:rFonts w:ascii="Calibri" w:hAnsi="Calibri" w:cs="Calibri"/>
          <w:i/>
        </w:rPr>
        <w:t>Goryczkové</w:t>
      </w:r>
      <w:proofErr w:type="spellEnd"/>
      <w:r w:rsidRPr="0030628D">
        <w:rPr>
          <w:rFonts w:ascii="Calibri" w:hAnsi="Calibri" w:cs="Calibri"/>
          <w:i/>
        </w:rPr>
        <w:t>, jeho generální ředitelce</w:t>
      </w:r>
      <w:r w:rsidRPr="0030628D">
        <w:rPr>
          <w:rFonts w:ascii="Calibri" w:hAnsi="Calibri" w:cs="Calibri"/>
        </w:rPr>
        <w:t xml:space="preserve">“, řekl </w:t>
      </w:r>
      <w:r w:rsidRPr="0030628D">
        <w:rPr>
          <w:rFonts w:ascii="Calibri" w:hAnsi="Calibri"/>
        </w:rPr>
        <w:t xml:space="preserve">Mgr. </w:t>
      </w:r>
      <w:r w:rsidRPr="0030628D">
        <w:rPr>
          <w:rFonts w:ascii="Calibri" w:hAnsi="Calibri" w:cs="Calibri"/>
        </w:rPr>
        <w:t xml:space="preserve">Václav Krása, </w:t>
      </w:r>
      <w:r w:rsidRPr="0030628D">
        <w:rPr>
          <w:rFonts w:ascii="Calibri" w:hAnsi="Calibri"/>
        </w:rPr>
        <w:t xml:space="preserve">předseda NRZP ČR. </w:t>
      </w:r>
    </w:p>
    <w:p w:rsidR="00051CF2" w:rsidRPr="0030628D" w:rsidRDefault="00051CF2" w:rsidP="00051CF2">
      <w:pPr>
        <w:jc w:val="both"/>
        <w:rPr>
          <w:rFonts w:ascii="Calibri" w:hAnsi="Calibri"/>
        </w:rPr>
      </w:pPr>
    </w:p>
    <w:p w:rsidR="00051CF2" w:rsidRPr="0030628D" w:rsidRDefault="00051CF2" w:rsidP="00051CF2">
      <w:pPr>
        <w:jc w:val="both"/>
        <w:rPr>
          <w:rFonts w:ascii="Calibri" w:hAnsi="Calibri"/>
        </w:rPr>
      </w:pPr>
      <w:r w:rsidRPr="0030628D">
        <w:rPr>
          <w:rFonts w:ascii="Calibri" w:hAnsi="Calibri"/>
        </w:rPr>
        <w:t xml:space="preserve">Realizace projektu </w:t>
      </w:r>
      <w:proofErr w:type="spellStart"/>
      <w:r w:rsidRPr="0030628D">
        <w:rPr>
          <w:rFonts w:ascii="Calibri" w:hAnsi="Calibri"/>
        </w:rPr>
        <w:t>Euroklíč</w:t>
      </w:r>
      <w:proofErr w:type="spellEnd"/>
      <w:r w:rsidRPr="0030628D">
        <w:rPr>
          <w:rFonts w:ascii="Calibri" w:hAnsi="Calibri"/>
        </w:rPr>
        <w:t xml:space="preserve"> v Libereckém kraji by nebyla možná ani bez podpory Ministerstva pro místní rozvoj a Libereckého kraje. „</w:t>
      </w:r>
      <w:r w:rsidRPr="0030628D">
        <w:rPr>
          <w:rFonts w:ascii="Calibri" w:hAnsi="Calibri"/>
          <w:i/>
        </w:rPr>
        <w:t>Jsem rád</w:t>
      </w:r>
      <w:r w:rsidRPr="0030628D">
        <w:rPr>
          <w:rFonts w:ascii="Calibri" w:hAnsi="Calibri" w:cs="Calibri"/>
          <w:i/>
        </w:rPr>
        <w:t xml:space="preserve">, že jsme mohli v Libereckém kraji distribuovat již stovky </w:t>
      </w:r>
      <w:proofErr w:type="spellStart"/>
      <w:r w:rsidRPr="0030628D">
        <w:rPr>
          <w:rFonts w:ascii="Calibri" w:hAnsi="Calibri" w:cs="Calibri"/>
          <w:i/>
        </w:rPr>
        <w:t>Euroklíčů</w:t>
      </w:r>
      <w:proofErr w:type="spellEnd"/>
      <w:r w:rsidRPr="0030628D">
        <w:rPr>
          <w:rFonts w:ascii="Calibri" w:hAnsi="Calibri" w:cs="Calibri"/>
          <w:i/>
        </w:rPr>
        <w:t xml:space="preserve"> a nainstalovat 35 </w:t>
      </w:r>
      <w:proofErr w:type="spellStart"/>
      <w:r w:rsidRPr="0030628D">
        <w:rPr>
          <w:rFonts w:ascii="Calibri" w:hAnsi="Calibri" w:cs="Calibri"/>
          <w:i/>
        </w:rPr>
        <w:t>Eurozámků</w:t>
      </w:r>
      <w:proofErr w:type="spellEnd"/>
      <w:r w:rsidRPr="0030628D">
        <w:rPr>
          <w:rFonts w:ascii="Calibri" w:hAnsi="Calibri" w:cs="Calibri"/>
          <w:i/>
        </w:rPr>
        <w:t xml:space="preserve">. Rád </w:t>
      </w:r>
      <w:r w:rsidRPr="0030628D">
        <w:rPr>
          <w:rFonts w:ascii="Calibri" w:hAnsi="Calibri"/>
          <w:i/>
        </w:rPr>
        <w:t xml:space="preserve">bych </w:t>
      </w:r>
      <w:r w:rsidRPr="0030628D">
        <w:rPr>
          <w:rFonts w:ascii="Calibri" w:hAnsi="Calibri" w:cs="Calibri"/>
          <w:i/>
        </w:rPr>
        <w:t>poděkoval Mgr. Pavlu Svobodovi, náměstkovi hejtmana pro resort sociálních věcí</w:t>
      </w:r>
      <w:r w:rsidRPr="0030628D">
        <w:rPr>
          <w:rFonts w:ascii="Calibri" w:hAnsi="Calibri"/>
          <w:i/>
        </w:rPr>
        <w:t xml:space="preserve">, za významnou pomoc </w:t>
      </w:r>
      <w:proofErr w:type="gramStart"/>
      <w:r w:rsidRPr="0030628D">
        <w:rPr>
          <w:rFonts w:ascii="Calibri" w:hAnsi="Calibri"/>
          <w:i/>
        </w:rPr>
        <w:t xml:space="preserve">při  </w:t>
      </w:r>
      <w:r w:rsidRPr="0030628D">
        <w:rPr>
          <w:rFonts w:ascii="Calibri" w:hAnsi="Calibri" w:cs="Calibri"/>
          <w:i/>
        </w:rPr>
        <w:t>realizaci</w:t>
      </w:r>
      <w:proofErr w:type="gramEnd"/>
      <w:r w:rsidRPr="0030628D">
        <w:rPr>
          <w:rFonts w:ascii="Calibri" w:hAnsi="Calibri" w:cs="Calibri"/>
          <w:i/>
        </w:rPr>
        <w:t xml:space="preserve"> projektu </w:t>
      </w:r>
      <w:proofErr w:type="spellStart"/>
      <w:r w:rsidRPr="0030628D">
        <w:rPr>
          <w:rFonts w:ascii="Calibri" w:hAnsi="Calibri" w:cs="Calibri"/>
          <w:i/>
        </w:rPr>
        <w:t>Euroklíč</w:t>
      </w:r>
      <w:proofErr w:type="spellEnd"/>
      <w:r w:rsidRPr="0030628D">
        <w:rPr>
          <w:rFonts w:ascii="Calibri" w:hAnsi="Calibri" w:cs="Calibri"/>
          <w:i/>
        </w:rPr>
        <w:t xml:space="preserve"> v tomto regionu</w:t>
      </w:r>
      <w:r w:rsidRPr="0030628D">
        <w:rPr>
          <w:rFonts w:ascii="Calibri" w:hAnsi="Calibri"/>
          <w:i/>
        </w:rPr>
        <w:t>.</w:t>
      </w:r>
      <w:r w:rsidRPr="0030628D">
        <w:rPr>
          <w:rFonts w:ascii="Calibri" w:hAnsi="Calibri" w:cs="Calibri"/>
          <w:i/>
        </w:rPr>
        <w:t xml:space="preserve">“ </w:t>
      </w:r>
      <w:r w:rsidRPr="0030628D">
        <w:rPr>
          <w:rFonts w:ascii="Calibri" w:hAnsi="Calibri" w:cs="Calibri"/>
        </w:rPr>
        <w:t xml:space="preserve"> sdělil </w:t>
      </w:r>
      <w:r w:rsidRPr="0030628D">
        <w:rPr>
          <w:rFonts w:ascii="Calibri" w:hAnsi="Calibri"/>
        </w:rPr>
        <w:t xml:space="preserve">dále </w:t>
      </w:r>
    </w:p>
    <w:p w:rsidR="00051CF2" w:rsidRPr="0030628D" w:rsidRDefault="00051CF2" w:rsidP="00051CF2">
      <w:pPr>
        <w:jc w:val="both"/>
        <w:rPr>
          <w:rFonts w:ascii="Calibri" w:hAnsi="Calibri"/>
        </w:rPr>
      </w:pPr>
      <w:r w:rsidRPr="0030628D">
        <w:rPr>
          <w:rFonts w:ascii="Calibri" w:hAnsi="Calibri" w:cs="Calibri"/>
        </w:rPr>
        <w:t>Mgr.</w:t>
      </w:r>
      <w:r w:rsidRPr="0030628D">
        <w:rPr>
          <w:rFonts w:ascii="Calibri" w:hAnsi="Calibri"/>
        </w:rPr>
        <w:t xml:space="preserve"> </w:t>
      </w:r>
      <w:r w:rsidRPr="0030628D">
        <w:rPr>
          <w:rFonts w:ascii="Calibri" w:hAnsi="Calibri" w:cs="Calibri"/>
        </w:rPr>
        <w:t>Václav Krása, předseda NRZP ČR.</w:t>
      </w:r>
    </w:p>
    <w:p w:rsidR="00051CF2" w:rsidRPr="0030628D" w:rsidRDefault="00051CF2" w:rsidP="00051CF2">
      <w:pPr>
        <w:jc w:val="both"/>
        <w:rPr>
          <w:rFonts w:ascii="Calibri" w:hAnsi="Calibri"/>
        </w:rPr>
      </w:pPr>
    </w:p>
    <w:p w:rsidR="00051CF2" w:rsidRPr="0030628D" w:rsidRDefault="00051CF2" w:rsidP="00051CF2">
      <w:pPr>
        <w:jc w:val="both"/>
        <w:rPr>
          <w:rFonts w:ascii="Calibri" w:hAnsi="Calibri" w:cs="Calibri"/>
        </w:rPr>
      </w:pPr>
      <w:r w:rsidRPr="0030628D">
        <w:rPr>
          <w:rFonts w:ascii="Calibri" w:hAnsi="Calibri" w:cs="Calibri"/>
        </w:rPr>
        <w:t xml:space="preserve">Liberecký kraj projekt podporuje opakovaně již od roku 2015 částkou 80.000 Kč. </w:t>
      </w:r>
    </w:p>
    <w:p w:rsidR="00051CF2" w:rsidRPr="0030628D" w:rsidRDefault="00051CF2" w:rsidP="00051CF2">
      <w:pPr>
        <w:jc w:val="both"/>
        <w:rPr>
          <w:rFonts w:ascii="Calibri" w:hAnsi="Calibri" w:cs="Calibri"/>
        </w:rPr>
      </w:pPr>
      <w:r w:rsidRPr="0030628D">
        <w:rPr>
          <w:rFonts w:ascii="Calibri" w:hAnsi="Calibri" w:cs="Calibri"/>
          <w:i/>
        </w:rPr>
        <w:t xml:space="preserve">„V Libereckém kraji žije mnoho potenciálních </w:t>
      </w:r>
      <w:proofErr w:type="gramStart"/>
      <w:r w:rsidRPr="0030628D">
        <w:rPr>
          <w:rFonts w:ascii="Calibri" w:hAnsi="Calibri" w:cs="Calibri"/>
          <w:i/>
        </w:rPr>
        <w:t>držitelů</w:t>
      </w:r>
      <w:r w:rsidRPr="0030628D">
        <w:rPr>
          <w:rFonts w:ascii="Calibri" w:hAnsi="Calibri"/>
          <w:i/>
        </w:rPr>
        <w:t xml:space="preserve"> </w:t>
      </w:r>
      <w:r w:rsidRPr="0030628D">
        <w:rPr>
          <w:rFonts w:ascii="Calibri" w:hAnsi="Calibri" w:cs="Calibri"/>
          <w:i/>
        </w:rPr>
        <w:t xml:space="preserve"> </w:t>
      </w:r>
      <w:r w:rsidRPr="0030628D">
        <w:rPr>
          <w:rFonts w:ascii="Calibri" w:hAnsi="Calibri"/>
          <w:i/>
        </w:rPr>
        <w:t>z řad</w:t>
      </w:r>
      <w:proofErr w:type="gramEnd"/>
      <w:r w:rsidRPr="0030628D">
        <w:rPr>
          <w:rFonts w:ascii="Calibri" w:hAnsi="Calibri"/>
          <w:i/>
        </w:rPr>
        <w:t xml:space="preserve"> osob se zdravotním postižením. </w:t>
      </w:r>
      <w:r w:rsidRPr="0030628D">
        <w:rPr>
          <w:rFonts w:ascii="Calibri" w:hAnsi="Calibri" w:cs="Calibri"/>
          <w:i/>
        </w:rPr>
        <w:t xml:space="preserve">Zároveň náš kraj navštěvují statisíce turistů a stále musíme rozvíjet infrastrukturu včetně její přístupnosti lidem s omezenou schopností pohybu. Projekt </w:t>
      </w:r>
      <w:proofErr w:type="spellStart"/>
      <w:r w:rsidRPr="0030628D">
        <w:rPr>
          <w:rFonts w:ascii="Calibri" w:hAnsi="Calibri" w:cs="Calibri"/>
          <w:i/>
        </w:rPr>
        <w:t>Euroklíč</w:t>
      </w:r>
      <w:proofErr w:type="spellEnd"/>
      <w:r w:rsidRPr="0030628D">
        <w:rPr>
          <w:rFonts w:ascii="Calibri" w:hAnsi="Calibri" w:cs="Calibri"/>
          <w:i/>
        </w:rPr>
        <w:t xml:space="preserve"> systémově řeší problém přístupnosti veřejných sociálních zařízení. Proto jsme se rozhodli jej každoročně podporovat. O to víc mě těší, že je projekt realizován i na tak významném památkovém objektu, jakým je zámek Sychrov,“ </w:t>
      </w:r>
      <w:r w:rsidRPr="0030628D">
        <w:rPr>
          <w:rFonts w:ascii="Calibri" w:hAnsi="Calibri" w:cs="Calibri"/>
        </w:rPr>
        <w:t>sdělil Mgr. Pavel Svoboda, náměstek hejtmana pro resort sociálních věcí.</w:t>
      </w:r>
    </w:p>
    <w:p w:rsidR="00051CF2" w:rsidRPr="0030628D" w:rsidRDefault="00051CF2" w:rsidP="00051CF2">
      <w:pPr>
        <w:jc w:val="both"/>
        <w:rPr>
          <w:rFonts w:ascii="Calibri" w:hAnsi="Calibri"/>
        </w:rPr>
      </w:pPr>
    </w:p>
    <w:p w:rsidR="00051CF2" w:rsidRPr="0030628D" w:rsidRDefault="00051CF2" w:rsidP="00051CF2">
      <w:pPr>
        <w:rPr>
          <w:rFonts w:ascii="Calibri" w:hAnsi="Calibri" w:cs="Calibri"/>
          <w:b/>
        </w:rPr>
      </w:pPr>
    </w:p>
    <w:p w:rsidR="00051CF2" w:rsidRPr="0030628D" w:rsidRDefault="00051CF2" w:rsidP="00051CF2">
      <w:pPr>
        <w:jc w:val="both"/>
        <w:rPr>
          <w:rFonts w:ascii="Calibri" w:hAnsi="Calibri"/>
        </w:rPr>
      </w:pPr>
      <w:r w:rsidRPr="0030628D">
        <w:rPr>
          <w:rFonts w:ascii="Calibri" w:hAnsi="Calibri"/>
        </w:rPr>
        <w:lastRenderedPageBreak/>
        <w:t xml:space="preserve">EUROKLÍČ mohou zdarma získat držitelé průkazu TP, ZTP, ZTP/P, držitelé WC karty, diabetici, </w:t>
      </w:r>
      <w:proofErr w:type="spellStart"/>
      <w:r w:rsidRPr="0030628D">
        <w:rPr>
          <w:rFonts w:ascii="Calibri" w:hAnsi="Calibri"/>
        </w:rPr>
        <w:t>stomici</w:t>
      </w:r>
      <w:proofErr w:type="spellEnd"/>
      <w:r w:rsidRPr="0030628D">
        <w:rPr>
          <w:rFonts w:ascii="Calibri" w:hAnsi="Calibri"/>
        </w:rPr>
        <w:t xml:space="preserve">, onkologičtí pacienti, lidé trpící roztroušenou sklerózou, Parkinsonovou chorobou, </w:t>
      </w:r>
      <w:proofErr w:type="spellStart"/>
      <w:r w:rsidRPr="0030628D">
        <w:rPr>
          <w:rFonts w:ascii="Calibri" w:hAnsi="Calibri"/>
        </w:rPr>
        <w:t>nespecifickými</w:t>
      </w:r>
      <w:proofErr w:type="spellEnd"/>
      <w:r w:rsidRPr="0030628D">
        <w:rPr>
          <w:rFonts w:ascii="Calibri" w:hAnsi="Calibri"/>
        </w:rPr>
        <w:t xml:space="preserve"> střevními záněty (Crohnovou chorobou a ulcerózní kolitidou), </w:t>
      </w:r>
      <w:proofErr w:type="spellStart"/>
      <w:r w:rsidRPr="0030628D">
        <w:rPr>
          <w:rFonts w:ascii="Calibri" w:hAnsi="Calibri"/>
        </w:rPr>
        <w:t>močovými</w:t>
      </w:r>
      <w:proofErr w:type="spellEnd"/>
      <w:r w:rsidRPr="0030628D">
        <w:rPr>
          <w:rFonts w:ascii="Calibri" w:hAnsi="Calibri"/>
        </w:rPr>
        <w:t xml:space="preserve"> dysfunkcemi a dalšími onemocněními. </w:t>
      </w:r>
      <w:proofErr w:type="spellStart"/>
      <w:r w:rsidRPr="0030628D">
        <w:rPr>
          <w:rFonts w:ascii="Calibri" w:hAnsi="Calibri"/>
        </w:rPr>
        <w:t>Euroklíč</w:t>
      </w:r>
      <w:proofErr w:type="spellEnd"/>
      <w:r w:rsidRPr="0030628D">
        <w:rPr>
          <w:rFonts w:ascii="Calibri" w:hAnsi="Calibri"/>
        </w:rPr>
        <w:t xml:space="preserve"> si mohou zapůjčit i rodiče dětí do tří let prostřednictvím Sítě pro rodinu. </w:t>
      </w:r>
      <w:r w:rsidRPr="0030628D">
        <w:rPr>
          <w:rFonts w:ascii="Calibri" w:eastAsia="Calibri" w:hAnsi="Calibri"/>
        </w:rPr>
        <w:t>Projekt byl oceněn titulem: „</w:t>
      </w:r>
      <w:proofErr w:type="spellStart"/>
      <w:r w:rsidRPr="0030628D">
        <w:rPr>
          <w:rFonts w:ascii="Calibri" w:eastAsia="Calibri" w:hAnsi="Calibri"/>
        </w:rPr>
        <w:t>Nejvýznamnější</w:t>
      </w:r>
      <w:proofErr w:type="spellEnd"/>
      <w:r w:rsidRPr="0030628D">
        <w:rPr>
          <w:rFonts w:ascii="Calibri" w:eastAsia="Calibri" w:hAnsi="Calibri"/>
        </w:rPr>
        <w:t xml:space="preserve"> počin roku 2007“ v kategorii vybavení čerpacích stanic a dalších veřejných objektů. </w:t>
      </w:r>
      <w:proofErr w:type="spellStart"/>
      <w:r w:rsidRPr="0030628D">
        <w:rPr>
          <w:rFonts w:ascii="Calibri" w:eastAsia="Calibri" w:hAnsi="Calibri"/>
        </w:rPr>
        <w:t>Záštitu</w:t>
      </w:r>
      <w:proofErr w:type="spellEnd"/>
      <w:r w:rsidRPr="0030628D">
        <w:rPr>
          <w:rFonts w:ascii="Calibri" w:eastAsia="Calibri" w:hAnsi="Calibri"/>
        </w:rPr>
        <w:t xml:space="preserve"> projektu poskytly Ministerstvo dopravy a Asociace </w:t>
      </w:r>
      <w:proofErr w:type="spellStart"/>
      <w:r w:rsidRPr="0030628D">
        <w:rPr>
          <w:rFonts w:ascii="Calibri" w:eastAsia="Calibri" w:hAnsi="Calibri"/>
        </w:rPr>
        <w:t>kraju</w:t>
      </w:r>
      <w:proofErr w:type="spellEnd"/>
      <w:r w:rsidRPr="0030628D">
        <w:rPr>
          <w:rFonts w:ascii="Calibri" w:eastAsia="Calibri" w:hAnsi="Calibri"/>
        </w:rPr>
        <w:t>̊ ČR.</w:t>
      </w:r>
    </w:p>
    <w:p w:rsidR="00051CF2" w:rsidRPr="0030628D" w:rsidRDefault="00051CF2" w:rsidP="00051CF2">
      <w:pPr>
        <w:jc w:val="both"/>
        <w:rPr>
          <w:rFonts w:ascii="Calibri" w:eastAsia="Calibri" w:hAnsi="Calibri"/>
        </w:rPr>
        <w:sectPr w:rsidR="00051CF2" w:rsidRPr="0030628D" w:rsidSect="00C10020">
          <w:type w:val="continuous"/>
          <w:pgSz w:w="11906" w:h="16838"/>
          <w:pgMar w:top="720" w:right="707" w:bottom="720" w:left="993" w:header="568" w:footer="109" w:gutter="0"/>
          <w:cols w:space="708"/>
          <w:docGrid w:linePitch="360"/>
        </w:sectPr>
      </w:pP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</w:pP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</w:pP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lang w:eastAsia="en-US"/>
        </w:rPr>
      </w:pPr>
      <w:r w:rsidRPr="0030628D">
        <w:rPr>
          <w:rFonts w:ascii="Calibri" w:eastAsia="Calibri" w:hAnsi="Calibri"/>
          <w:lang w:eastAsia="en-US"/>
        </w:rPr>
        <w:t xml:space="preserve">Dne </w:t>
      </w:r>
      <w:r w:rsidRPr="0030628D">
        <w:rPr>
          <w:rFonts w:ascii="Calibri" w:eastAsia="Calibri" w:hAnsi="Calibri" w:cs="Arial"/>
          <w:lang w:eastAsia="en-US"/>
        </w:rPr>
        <w:t>25. října 2018</w:t>
      </w:r>
    </w:p>
    <w:p w:rsidR="00051CF2" w:rsidRPr="0030628D" w:rsidRDefault="00051CF2" w:rsidP="00051CF2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lang w:eastAsia="en-US"/>
        </w:rPr>
      </w:pPr>
    </w:p>
    <w:p w:rsidR="00051CF2" w:rsidRPr="0030628D" w:rsidRDefault="00051CF2" w:rsidP="00051CF2">
      <w:pPr>
        <w:spacing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</w:pPr>
    </w:p>
    <w:p w:rsidR="00051CF2" w:rsidRPr="0030628D" w:rsidRDefault="00051CF2" w:rsidP="00051CF2">
      <w:pPr>
        <w:spacing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</w:pPr>
    </w:p>
    <w:p w:rsidR="00051CF2" w:rsidRPr="0030628D" w:rsidRDefault="00051CF2" w:rsidP="00051CF2">
      <w:pPr>
        <w:spacing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</w:pPr>
      <w:r w:rsidRPr="0030628D">
        <w:rPr>
          <w:rFonts w:ascii="Calibri" w:eastAsia="Calibri" w:hAnsi="Calibri" w:cs="Arial"/>
          <w:lang w:eastAsia="en-US"/>
        </w:rPr>
        <w:t>Za NRZP ČR: Mgr. Sabrina Plisková</w:t>
      </w:r>
    </w:p>
    <w:p w:rsidR="00051CF2" w:rsidRPr="0030628D" w:rsidRDefault="00051CF2" w:rsidP="00051CF2">
      <w:pPr>
        <w:spacing w:line="276" w:lineRule="auto"/>
        <w:jc w:val="both"/>
        <w:rPr>
          <w:rFonts w:ascii="Calibri" w:hAnsi="Calibri"/>
        </w:rPr>
      </w:pPr>
      <w:r w:rsidRPr="0030628D">
        <w:rPr>
          <w:rFonts w:ascii="Calibri" w:eastAsia="Calibri" w:hAnsi="Calibri"/>
          <w:lang w:eastAsia="en-US"/>
        </w:rPr>
        <w:t xml:space="preserve">                     Tisková mluvčí NRZP ČR</w:t>
      </w:r>
    </w:p>
    <w:p w:rsidR="00051CF2" w:rsidRPr="00C40D20" w:rsidRDefault="00051CF2" w:rsidP="00051CF2">
      <w:pPr>
        <w:spacing w:line="276" w:lineRule="auto"/>
        <w:jc w:val="both"/>
        <w:rPr>
          <w:rFonts w:ascii="Calibri" w:hAnsi="Calibri"/>
        </w:rPr>
        <w:sectPr w:rsidR="00051CF2" w:rsidRPr="00C40D20" w:rsidSect="002B70BB">
          <w:type w:val="continuous"/>
          <w:pgSz w:w="11906" w:h="16838"/>
          <w:pgMar w:top="720" w:right="1133" w:bottom="720" w:left="1134" w:header="568" w:footer="109" w:gutter="0"/>
          <w:cols w:num="2" w:space="708"/>
          <w:docGrid w:linePitch="360"/>
        </w:sectPr>
      </w:pPr>
    </w:p>
    <w:p w:rsidR="00051CF2" w:rsidRPr="00F878F4" w:rsidRDefault="00051CF2" w:rsidP="00051CF2"/>
    <w:p w:rsidR="00C15454" w:rsidRDefault="00C15454"/>
    <w:sectPr w:rsidR="00C15454" w:rsidSect="00833E94">
      <w:type w:val="continuous"/>
      <w:pgSz w:w="11906" w:h="16838"/>
      <w:pgMar w:top="720" w:right="1133" w:bottom="720" w:left="1134" w:header="56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A2" w:rsidRDefault="00B052A2" w:rsidP="00051CF2">
      <w:r>
        <w:separator/>
      </w:r>
    </w:p>
  </w:endnote>
  <w:endnote w:type="continuationSeparator" w:id="0">
    <w:p w:rsidR="00B052A2" w:rsidRDefault="00B052A2" w:rsidP="0005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e-mail:</w:t>
    </w:r>
    <w:r w:rsidRPr="004A47B4">
      <w:rPr>
        <w:rFonts w:ascii="Calibri" w:hAnsi="Calibri"/>
        <w:sz w:val="20"/>
        <w:szCs w:val="20"/>
      </w:rPr>
      <w:t xml:space="preserve">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+420 731 410 266 </w:t>
    </w:r>
  </w:p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:rsidR="009821DA" w:rsidRDefault="00B052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 xml:space="preserve">Národní rada osob se zdravotním postižením ČR, Partyzánská 7, </w:t>
    </w:r>
    <w:r w:rsidRPr="004A47B4">
      <w:rPr>
        <w:rFonts w:ascii="Calibri" w:hAnsi="Calibri"/>
        <w:b/>
        <w:sz w:val="20"/>
        <w:szCs w:val="20"/>
      </w:rPr>
      <w:t>Praha 7, 170 00</w:t>
    </w:r>
  </w:p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+420 731 410 266 </w:t>
    </w:r>
  </w:p>
  <w:p w:rsidR="009821DA" w:rsidRPr="004A47B4" w:rsidRDefault="00B052A2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:rsidR="009821DA" w:rsidRDefault="00B052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A2" w:rsidRDefault="00B052A2" w:rsidP="00051CF2">
      <w:r>
        <w:separator/>
      </w:r>
    </w:p>
  </w:footnote>
  <w:footnote w:type="continuationSeparator" w:id="0">
    <w:p w:rsidR="00B052A2" w:rsidRDefault="00B052A2" w:rsidP="0005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F2" w:rsidRDefault="00051CF2">
    <w:pPr>
      <w:pStyle w:val="Zhlav"/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180340</wp:posOffset>
          </wp:positionV>
          <wp:extent cx="1097280" cy="426720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</w:rPr>
      <w:drawing>
        <wp:inline distT="0" distB="0" distL="0" distR="0">
          <wp:extent cx="868680" cy="57912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>
          <wp:extent cx="1737360" cy="4648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>
          <wp:extent cx="754380" cy="60960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>
          <wp:extent cx="1699260" cy="36576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CF2" w:rsidRDefault="00051C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2"/>
    <w:rsid w:val="00051CF2"/>
    <w:rsid w:val="00B052A2"/>
    <w:rsid w:val="00C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E455"/>
  <w15:chartTrackingRefBased/>
  <w15:docId w15:val="{DB20D7D2-F88C-4B46-BB73-2126E53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1CF2"/>
    <w:rPr>
      <w:color w:val="0000FF"/>
      <w:u w:val="single"/>
    </w:rPr>
  </w:style>
  <w:style w:type="paragraph" w:styleId="Zpat">
    <w:name w:val="footer"/>
    <w:basedOn w:val="Normln"/>
    <w:link w:val="ZpatChar"/>
    <w:rsid w:val="00051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1C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1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C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C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1</cp:revision>
  <cp:lastPrinted>2018-10-25T05:08:00Z</cp:lastPrinted>
  <dcterms:created xsi:type="dcterms:W3CDTF">2018-10-25T05:03:00Z</dcterms:created>
  <dcterms:modified xsi:type="dcterms:W3CDTF">2018-10-25T05:31:00Z</dcterms:modified>
</cp:coreProperties>
</file>